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70" w:rsidRDefault="00236C70" w:rsidP="00236C70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Brand New </w:t>
      </w:r>
      <w:proofErr w:type="spellStart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Charger Charging Pad for Samsung Galaxy S6/S6 Edge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236C70" w:rsidRDefault="00236C70" w:rsidP="00236C70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236C70" w:rsidRPr="003A3B2A" w:rsidRDefault="00236C70" w:rsidP="00236C7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Hot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proofErr w:type="spellStart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Charger Charging Pad for Samsung Galaxy S6/S6 Edge</w:t>
      </w:r>
    </w:p>
    <w:p w:rsidR="00236C70" w:rsidRPr="00236C70" w:rsidRDefault="00236C70" w:rsidP="00236C7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36C70" w:rsidRPr="003A3B2A" w:rsidRDefault="00236C70" w:rsidP="00236C7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Protect </w:t>
      </w:r>
      <w:proofErr w:type="spellStart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Charger Charging Pad for Samsung Galaxy S6/S6 Edge Carry</w:t>
      </w:r>
    </w:p>
    <w:p w:rsidR="00D86544" w:rsidRDefault="00D86544">
      <w:pPr>
        <w:rPr>
          <w:rFonts w:hint="eastAsia"/>
        </w:rPr>
      </w:pPr>
    </w:p>
    <w:p w:rsidR="00236C70" w:rsidRPr="003A3B2A" w:rsidRDefault="00236C70" w:rsidP="00236C7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Universal </w:t>
      </w:r>
      <w:proofErr w:type="spellStart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Qi</w:t>
      </w:r>
      <w:proofErr w:type="spellEnd"/>
      <w:r w:rsidRPr="003A3B2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Power Charging Charger Pad kit For Samsung Galaxy S6/S6 Edge</w:t>
      </w:r>
    </w:p>
    <w:p w:rsidR="00236C70" w:rsidRDefault="00236C70">
      <w:pPr>
        <w:rPr>
          <w:rFonts w:hint="eastAsia"/>
        </w:rPr>
      </w:pPr>
    </w:p>
    <w:p w:rsidR="00236C70" w:rsidRDefault="00236C70">
      <w:pPr>
        <w:rPr>
          <w:rFonts w:hint="eastAsia"/>
        </w:rPr>
      </w:pPr>
    </w:p>
    <w:p w:rsidR="00236C70" w:rsidRDefault="00236C70">
      <w:pPr>
        <w:rPr>
          <w:rFonts w:hint="eastAsia"/>
        </w:rPr>
      </w:pPr>
    </w:p>
    <w:p w:rsidR="00236C70" w:rsidRPr="003A3B2A" w:rsidRDefault="00236C70" w:rsidP="00236C70">
      <w:pPr>
        <w:rPr>
          <w:rFonts w:ascii="Arial" w:hAnsi="Arial" w:cs="Arial"/>
          <w:b/>
          <w:sz w:val="24"/>
          <w:szCs w:val="24"/>
        </w:rPr>
      </w:pPr>
      <w:r w:rsidRPr="003A3B2A">
        <w:rPr>
          <w:rFonts w:ascii="Arial" w:hAnsi="Arial" w:cs="Arial"/>
          <w:b/>
          <w:sz w:val="24"/>
          <w:szCs w:val="24"/>
        </w:rPr>
        <w:t>Feature: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100% brand new and high quality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High power, quick-acting charging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Short-circuit protection of the receiver to avoid overcharge &amp; overheating, security and reliable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Ultrathin, lightweight and portable, good for using at home, office, public area, etc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Note: Please make sure the hungry device is put in the magnetic inductive center and not askew when wirelessly charging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b/>
          <w:sz w:val="24"/>
          <w:szCs w:val="24"/>
        </w:rPr>
      </w:pPr>
      <w:r w:rsidRPr="003A3B2A">
        <w:rPr>
          <w:rFonts w:ascii="Arial" w:hAnsi="Arial" w:cs="Arial"/>
          <w:b/>
          <w:sz w:val="24"/>
          <w:szCs w:val="24"/>
        </w:rPr>
        <w:t>Specification: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 xml:space="preserve">Wireless charging standard: </w:t>
      </w:r>
      <w:proofErr w:type="spellStart"/>
      <w:r w:rsidRPr="003A3B2A">
        <w:rPr>
          <w:rFonts w:ascii="Arial" w:hAnsi="Arial" w:cs="Arial"/>
          <w:sz w:val="24"/>
          <w:szCs w:val="24"/>
        </w:rPr>
        <w:t>Qi</w:t>
      </w:r>
      <w:proofErr w:type="spellEnd"/>
      <w:r w:rsidRPr="003A3B2A">
        <w:rPr>
          <w:rFonts w:ascii="Arial" w:hAnsi="Arial" w:cs="Arial"/>
          <w:sz w:val="24"/>
          <w:szCs w:val="24"/>
        </w:rPr>
        <w:t xml:space="preserve"> standard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Power: 10W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Wireless distance: 5mm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Input: 5V 2000mA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Output: 5V 1000mA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Frequency: 100-200kHz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Power transform efficiency: &gt;70%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lastRenderedPageBreak/>
        <w:t>Size: 155mm x 85mm x 9.9mm (L x W x H)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 w:hint="eastAsia"/>
          <w:sz w:val="24"/>
          <w:szCs w:val="24"/>
        </w:rPr>
        <w:t>white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 xml:space="preserve">Compatible for Samsung Galaxy S6 AND Other </w:t>
      </w:r>
      <w:proofErr w:type="spellStart"/>
      <w:r w:rsidRPr="003A3B2A">
        <w:rPr>
          <w:rFonts w:ascii="Arial" w:hAnsi="Arial" w:cs="Arial"/>
          <w:sz w:val="24"/>
          <w:szCs w:val="24"/>
        </w:rPr>
        <w:t>Qi</w:t>
      </w:r>
      <w:proofErr w:type="spellEnd"/>
      <w:r w:rsidRPr="003A3B2A">
        <w:rPr>
          <w:rFonts w:ascii="Arial" w:hAnsi="Arial" w:cs="Arial"/>
          <w:sz w:val="24"/>
          <w:szCs w:val="24"/>
        </w:rPr>
        <w:t xml:space="preserve"> compliant device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b/>
          <w:sz w:val="24"/>
          <w:szCs w:val="24"/>
        </w:rPr>
      </w:pPr>
      <w:r w:rsidRPr="003A3B2A">
        <w:rPr>
          <w:rFonts w:ascii="Arial" w:hAnsi="Arial" w:cs="Arial"/>
          <w:b/>
          <w:sz w:val="24"/>
          <w:szCs w:val="24"/>
        </w:rPr>
        <w:t>Package Content: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1X Wireless Charging Pad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Default="00236C70" w:rsidP="00236C70">
      <w:pPr>
        <w:rPr>
          <w:rFonts w:ascii="Arial" w:hAnsi="Arial" w:cs="Arial" w:hint="eastAsia"/>
          <w:sz w:val="24"/>
          <w:szCs w:val="24"/>
        </w:rPr>
      </w:pPr>
      <w:r w:rsidRPr="003A3B2A">
        <w:rPr>
          <w:rFonts w:ascii="Arial" w:hAnsi="Arial" w:cs="Arial"/>
          <w:sz w:val="24"/>
          <w:szCs w:val="24"/>
        </w:rPr>
        <w:t>1X USB Cable</w:t>
      </w:r>
    </w:p>
    <w:p w:rsidR="00236C70" w:rsidRDefault="00236C70" w:rsidP="00236C70">
      <w:pPr>
        <w:rPr>
          <w:rFonts w:ascii="Arial" w:hAnsi="Arial" w:cs="Arial" w:hint="eastAsia"/>
          <w:sz w:val="24"/>
          <w:szCs w:val="24"/>
        </w:rPr>
      </w:pP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 w:rsidRPr="003A3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B2A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Operation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instruction</w:t>
      </w:r>
    </w:p>
    <w:p w:rsidR="00236C70" w:rsidRPr="003A3B2A" w:rsidRDefault="00236C70" w:rsidP="00236C70">
      <w:pPr>
        <w:rPr>
          <w:rFonts w:ascii="Arial" w:hAnsi="Arial" w:cs="Arial"/>
          <w:sz w:val="24"/>
          <w:szCs w:val="24"/>
        </w:rPr>
      </w:pPr>
    </w:p>
    <w:p w:rsidR="00236C70" w:rsidRPr="00236C70" w:rsidRDefault="00236C70"/>
    <w:sectPr w:rsidR="00236C70" w:rsidRPr="00236C7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C70"/>
    <w:rsid w:val="00176C4C"/>
    <w:rsid w:val="00236C70"/>
    <w:rsid w:val="00CB4BB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2015-06-05T06:15:00Z</dcterms:created>
  <dcterms:modified xsi:type="dcterms:W3CDTF">2015-06-05T06:21:00Z</dcterms:modified>
</cp:coreProperties>
</file>